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8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84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80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4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81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2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2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73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3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4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0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59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7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3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2240" w:h="15840"/>
          <w:pgMar w:header="950" w:footer="1290" w:top="1560" w:bottom="1480" w:left="740" w:right="860"/>
        </w:sectPr>
      </w:pPr>
    </w:p>
    <w:p>
      <w:pPr>
        <w:pStyle w:val="BodyText"/>
        <w:rPr>
          <w:rFonts w:ascii="Times New Roman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3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65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63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80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71"/>
              <w:jc w:val="right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50" w:footer="1162" w:top="1560" w:bottom="136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8272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7248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6224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5200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4176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3152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2128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1104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70080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69056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68032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6.339996pt;margin-top:716.500977pt;width:115.4pt;height:8.6pt;mso-position-horizontal-relative:page;mso-position-vertical-relative:page;z-index:-17067008" type="#_x0000_t202" filled="false" stroked="false">
          <v:textbox inset="0,0,0,0">
            <w:txbxContent>
              <w:p>
                <w:pPr>
                  <w:pStyle w:val="BodyText"/>
                  <w:spacing w:line="159" w:lineRule="exact"/>
                  <w:ind w:left="20"/>
                </w:pPr>
                <w:hyperlink r:id="rId1">
                  <w:r>
                    <w:rPr/>
                    <w:t>w</w:t>
                  </w:r>
                </w:hyperlink>
                <w:hyperlink r:id="rId1">
                  <w:r>
                    <w:rPr/>
                    <w:t>w</w:t>
                  </w:r>
                </w:hyperlink>
                <w:r>
                  <w:rPr/>
                  <w:t>w</w:t>
                </w:r>
                <w:hyperlink r:id="rId1">
                  <w:r>
                    <w:rPr/>
                    <w:t>.f</w:t>
                  </w:r>
                </w:hyperlink>
                <w:r>
                  <w:rPr/>
                  <w:t>re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</w:t>
                </w:r>
                <w:hyperlink r:id="rId1">
                  <w:r>
                    <w:rPr/>
                    <w:t>le</w:t>
                  </w:r>
                </w:hyperlink>
                <w:r>
                  <w:rPr/>
                  <w:t>n</w:t>
                </w:r>
                <w:hyperlink r:id="rId1">
                  <w:r>
                    <w:rPr/>
                    <w:t>da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-</w:t>
                  </w:r>
                </w:hyperlink>
                <w:r>
                  <w:rPr/>
                  <w:t>te</w:t>
                </w:r>
                <w:hyperlink r:id="rId1">
                  <w:r>
                    <w:rPr/>
                    <w:t>m</w:t>
                  </w:r>
                </w:hyperlink>
                <w:r>
                  <w:rPr/>
                  <w:t>p</w:t>
                </w:r>
                <w:hyperlink r:id="rId1">
                  <w:r>
                    <w:rPr/>
                    <w:t>la</w:t>
                  </w:r>
                </w:hyperlink>
                <w:r>
                  <w:rPr/>
                  <w:t>t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.c</w:t>
                </w:r>
                <w:hyperlink r:id="rId1">
                  <w:r>
                    <w:rPr/>
                    <w:t>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5.970001pt;margin-top:46.492725pt;width:154.35pt;height:23.6pt;mso-position-horizontal-relative:page;mso-position-vertical-relative:page;z-index:-17078784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8.770004pt;margin-top:46.492725pt;width:168.8pt;height:23.6pt;mso-position-horizontal-relative:page;mso-position-vertical-relative:page;z-index:-17077760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4.970001pt;margin-top:46.492725pt;width:136.6pt;height:23.6pt;mso-position-horizontal-relative:page;mso-position-vertical-relative:page;z-index:-17076736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89993pt;margin-top:46.492725pt;width:121.9pt;height:23.6pt;mso-position-horizontal-relative:page;mso-position-vertical-relative:page;z-index:-17075712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6.970001pt;margin-top:46.492725pt;width:112.55pt;height:23.6pt;mso-position-horizontal-relative:page;mso-position-vertical-relative:page;z-index:-17074688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410004pt;margin-top:46.492725pt;width:115.45pt;height:23.6pt;mso-position-horizontal-relative:page;mso-position-vertical-relative:page;z-index:-17073664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410004pt;margin-top:46.492725pt;width:109.6pt;height:23.6pt;mso-position-horizontal-relative:page;mso-position-vertical-relative:page;z-index:-17072640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369995pt;margin-top:46.492725pt;width:143.6pt;height:23.6pt;mso-position-horizontal-relative:page;mso-position-vertical-relative:page;z-index:-17071616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9.889999pt;margin-top:46.492725pt;width:186.65pt;height:23.6pt;mso-position-horizontal-relative:page;mso-position-vertical-relative:page;z-index:-17070592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90002pt;margin-top:46.492725pt;width:152.950pt;height:23.6pt;mso-position-horizontal-relative:page;mso-position-vertical-relative:page;z-index:-17069568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2.770004pt;margin-top:46.492725pt;width:181pt;height:23.6pt;mso-position-horizontal-relative:page;mso-position-vertical-relative:page;z-index:-17068544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809998pt;margin-top:46.492725pt;width:176.85pt;height:23.6pt;mso-position-horizontal-relative:page;mso-position-vertical-relative:page;z-index:-17067520" type="#_x0000_t202" filled="false" stroked="false">
          <v:textbox inset="0,0,0,0">
            <w:txbxContent>
              <w:p>
                <w:pPr>
                  <w:spacing w:line="472" w:lineRule="exact" w:before="0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2021-12-31T19:04:05Z</dcterms:created>
  <dcterms:modified xsi:type="dcterms:W3CDTF">2021-12-31T19:04:05Z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