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2027</w:t>
      </w:r>
    </w:p>
    <w:p>
      <w:pPr>
        <w:pStyle w:val="BodyText"/>
        <w:spacing w:before="6"/>
        <w:rPr>
          <w:b/>
          <w:sz w:val="1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99"/>
        <w:gridCol w:w="1870"/>
        <w:gridCol w:w="1870"/>
        <w:gridCol w:w="1871"/>
        <w:gridCol w:w="1871"/>
        <w:gridCol w:w="1871"/>
        <w:gridCol w:w="1959"/>
        <w:gridCol w:w="1959"/>
      </w:tblGrid>
      <w:tr>
        <w:trPr>
          <w:trHeight w:val="385" w:hRule="atLeast"/>
        </w:trPr>
        <w:tc>
          <w:tcPr>
            <w:tcW w:w="799" w:type="dxa"/>
          </w:tcPr>
          <w:p>
            <w:pPr>
              <w:pStyle w:val="TableParagraph"/>
              <w:spacing w:before="27"/>
              <w:ind w:right="176"/>
              <w:jc w:val="right"/>
              <w:rPr>
                <w:b/>
                <w:sz w:val="27"/>
              </w:rPr>
            </w:pPr>
            <w:r>
              <w:rPr>
                <w:b/>
                <w:w w:val="95"/>
                <w:sz w:val="27"/>
              </w:rPr>
              <w:t>No.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0"/>
              <w:rPr>
                <w:b/>
                <w:sz w:val="27"/>
              </w:rPr>
            </w:pPr>
            <w:r>
              <w:rPr>
                <w:b/>
                <w:sz w:val="27"/>
              </w:rPr>
              <w:t>Sunday</w:t>
            </w:r>
          </w:p>
        </w:tc>
        <w:tc>
          <w:tcPr>
            <w:tcW w:w="1870" w:type="dxa"/>
          </w:tcPr>
          <w:p>
            <w:pPr>
              <w:pStyle w:val="TableParagraph"/>
              <w:spacing w:before="27"/>
              <w:ind w:left="444" w:right="413"/>
              <w:rPr>
                <w:b/>
                <w:sz w:val="27"/>
              </w:rPr>
            </w:pPr>
            <w:r>
              <w:rPr>
                <w:b/>
                <w:sz w:val="27"/>
              </w:rPr>
              <w:t>Monday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29"/>
              <w:rPr>
                <w:b/>
                <w:sz w:val="27"/>
              </w:rPr>
            </w:pPr>
            <w:r>
              <w:rPr>
                <w:b/>
                <w:sz w:val="27"/>
              </w:rPr>
              <w:t>Tuesday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60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Wednesday</w:t>
            </w:r>
          </w:p>
        </w:tc>
        <w:tc>
          <w:tcPr>
            <w:tcW w:w="1871" w:type="dxa"/>
          </w:tcPr>
          <w:p>
            <w:pPr>
              <w:pStyle w:val="TableParagraph"/>
              <w:spacing w:before="27"/>
              <w:ind w:left="256" w:right="230"/>
              <w:rPr>
                <w:b/>
                <w:sz w:val="27"/>
              </w:rPr>
            </w:pPr>
            <w:r>
              <w:rPr>
                <w:b/>
                <w:sz w:val="27"/>
              </w:rPr>
              <w:t>Thursday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Friday</w:t>
            </w:r>
          </w:p>
        </w:tc>
        <w:tc>
          <w:tcPr>
            <w:tcW w:w="1959" w:type="dxa"/>
          </w:tcPr>
          <w:p>
            <w:pPr>
              <w:pStyle w:val="TableParagraph"/>
              <w:spacing w:before="17"/>
              <w:ind w:left="460" w:right="436"/>
              <w:rPr>
                <w:b/>
                <w:sz w:val="27"/>
              </w:rPr>
            </w:pPr>
            <w:r>
              <w:rPr>
                <w:b/>
                <w:sz w:val="27"/>
              </w:rPr>
              <w:t>Saturday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48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ind w:left="29"/>
              <w:rPr>
                <w:sz w:val="94"/>
              </w:rPr>
            </w:pPr>
            <w:r>
              <w:rPr>
                <w:w w:val="100"/>
                <w:sz w:val="94"/>
              </w:rPr>
              <w:t>1</w:t>
            </w:r>
          </w:p>
        </w:tc>
        <w:tc>
          <w:tcPr>
            <w:tcW w:w="1871" w:type="dxa"/>
          </w:tcPr>
          <w:p>
            <w:pPr>
              <w:pStyle w:val="TableParagraph"/>
              <w:ind w:left="27"/>
              <w:rPr>
                <w:sz w:val="94"/>
              </w:rPr>
            </w:pPr>
            <w:r>
              <w:rPr>
                <w:w w:val="100"/>
                <w:sz w:val="94"/>
              </w:rPr>
              <w:t>2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4"/>
              <w:rPr>
                <w:sz w:val="94"/>
              </w:rPr>
            </w:pPr>
            <w:r>
              <w:rPr>
                <w:w w:val="100"/>
                <w:sz w:val="94"/>
              </w:rPr>
              <w:t>3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23"/>
              <w:rPr>
                <w:sz w:val="94"/>
              </w:rPr>
            </w:pPr>
            <w:r>
              <w:rPr>
                <w:w w:val="100"/>
                <w:sz w:val="94"/>
              </w:rPr>
              <w:t>4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49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5</w:t>
            </w:r>
          </w:p>
        </w:tc>
        <w:tc>
          <w:tcPr>
            <w:tcW w:w="1870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6</w:t>
            </w:r>
          </w:p>
        </w:tc>
        <w:tc>
          <w:tcPr>
            <w:tcW w:w="1871" w:type="dxa"/>
          </w:tcPr>
          <w:p>
            <w:pPr>
              <w:pStyle w:val="TableParagraph"/>
              <w:ind w:left="32"/>
              <w:rPr>
                <w:sz w:val="94"/>
              </w:rPr>
            </w:pPr>
            <w:r>
              <w:rPr>
                <w:w w:val="100"/>
                <w:sz w:val="94"/>
              </w:rPr>
              <w:t>7</w:t>
            </w:r>
          </w:p>
        </w:tc>
        <w:tc>
          <w:tcPr>
            <w:tcW w:w="1871" w:type="dxa"/>
          </w:tcPr>
          <w:p>
            <w:pPr>
              <w:pStyle w:val="TableParagraph"/>
              <w:ind w:left="29"/>
              <w:rPr>
                <w:sz w:val="94"/>
              </w:rPr>
            </w:pPr>
            <w:r>
              <w:rPr>
                <w:w w:val="100"/>
                <w:sz w:val="94"/>
              </w:rPr>
              <w:t>8</w:t>
            </w:r>
          </w:p>
        </w:tc>
        <w:tc>
          <w:tcPr>
            <w:tcW w:w="1871" w:type="dxa"/>
          </w:tcPr>
          <w:p>
            <w:pPr>
              <w:pStyle w:val="TableParagraph"/>
              <w:ind w:left="27"/>
              <w:rPr>
                <w:sz w:val="94"/>
              </w:rPr>
            </w:pPr>
            <w:r>
              <w:rPr>
                <w:w w:val="100"/>
                <w:sz w:val="94"/>
              </w:rPr>
              <w:t>9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3"/>
              <w:rPr>
                <w:sz w:val="94"/>
              </w:rPr>
            </w:pPr>
            <w:r>
              <w:rPr>
                <w:sz w:val="94"/>
              </w:rPr>
              <w:t>10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4"/>
              <w:rPr>
                <w:sz w:val="94"/>
              </w:rPr>
            </w:pPr>
            <w:r>
              <w:rPr>
                <w:sz w:val="94"/>
              </w:rPr>
              <w:t>11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50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12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13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14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15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16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17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sz w:val="94"/>
              </w:rPr>
              <w:t>18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51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19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20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21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22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23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3"/>
              <w:rPr>
                <w:sz w:val="94"/>
              </w:rPr>
            </w:pPr>
            <w:r>
              <w:rPr>
                <w:sz w:val="94"/>
              </w:rPr>
              <w:t>24</w:t>
            </w:r>
          </w:p>
        </w:tc>
        <w:tc>
          <w:tcPr>
            <w:tcW w:w="1959" w:type="dxa"/>
          </w:tcPr>
          <w:p>
            <w:pPr>
              <w:pStyle w:val="TableParagraph"/>
              <w:spacing w:before="94"/>
              <w:ind w:left="460" w:right="434"/>
              <w:rPr>
                <w:sz w:val="94"/>
              </w:rPr>
            </w:pPr>
            <w:r>
              <w:rPr>
                <w:color w:val="FF0000"/>
                <w:sz w:val="94"/>
              </w:rPr>
              <w:t>25</w:t>
            </w:r>
          </w:p>
        </w:tc>
      </w:tr>
      <w:tr>
        <w:trPr>
          <w:trHeight w:val="1360" w:hRule="atLeast"/>
        </w:trPr>
        <w:tc>
          <w:tcPr>
            <w:tcW w:w="799" w:type="dxa"/>
          </w:tcPr>
          <w:p>
            <w:pPr>
              <w:pStyle w:val="TableParagraph"/>
              <w:spacing w:before="391"/>
              <w:ind w:right="177"/>
              <w:jc w:val="right"/>
              <w:rPr>
                <w:i/>
                <w:sz w:val="47"/>
              </w:rPr>
            </w:pPr>
            <w:r>
              <w:rPr>
                <w:i/>
                <w:sz w:val="47"/>
              </w:rPr>
              <w:t>52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26</w:t>
            </w:r>
          </w:p>
        </w:tc>
        <w:tc>
          <w:tcPr>
            <w:tcW w:w="1870" w:type="dxa"/>
          </w:tcPr>
          <w:p>
            <w:pPr>
              <w:pStyle w:val="TableParagraph"/>
              <w:ind w:left="444" w:right="413"/>
              <w:rPr>
                <w:sz w:val="94"/>
              </w:rPr>
            </w:pPr>
            <w:r>
              <w:rPr>
                <w:sz w:val="94"/>
              </w:rPr>
              <w:t>27</w:t>
            </w:r>
          </w:p>
        </w:tc>
        <w:tc>
          <w:tcPr>
            <w:tcW w:w="1871" w:type="dxa"/>
          </w:tcPr>
          <w:p>
            <w:pPr>
              <w:pStyle w:val="TableParagraph"/>
              <w:ind w:left="260" w:right="230"/>
              <w:rPr>
                <w:sz w:val="94"/>
              </w:rPr>
            </w:pPr>
            <w:r>
              <w:rPr>
                <w:sz w:val="94"/>
              </w:rPr>
              <w:t>28</w:t>
            </w:r>
          </w:p>
        </w:tc>
        <w:tc>
          <w:tcPr>
            <w:tcW w:w="1871" w:type="dxa"/>
          </w:tcPr>
          <w:p>
            <w:pPr>
              <w:pStyle w:val="TableParagraph"/>
              <w:ind w:left="257" w:right="230"/>
              <w:rPr>
                <w:sz w:val="94"/>
              </w:rPr>
            </w:pPr>
            <w:r>
              <w:rPr>
                <w:sz w:val="94"/>
              </w:rPr>
              <w:t>29</w:t>
            </w:r>
          </w:p>
        </w:tc>
        <w:tc>
          <w:tcPr>
            <w:tcW w:w="1871" w:type="dxa"/>
          </w:tcPr>
          <w:p>
            <w:pPr>
              <w:pStyle w:val="TableParagraph"/>
              <w:ind w:left="255" w:right="230"/>
              <w:rPr>
                <w:sz w:val="94"/>
              </w:rPr>
            </w:pPr>
            <w:r>
              <w:rPr>
                <w:sz w:val="94"/>
              </w:rPr>
              <w:t>30</w:t>
            </w:r>
          </w:p>
        </w:tc>
        <w:tc>
          <w:tcPr>
            <w:tcW w:w="1959" w:type="dxa"/>
          </w:tcPr>
          <w:p>
            <w:pPr>
              <w:pStyle w:val="TableParagraph"/>
              <w:spacing w:before="95"/>
              <w:ind w:left="460" w:right="433"/>
              <w:rPr>
                <w:sz w:val="94"/>
              </w:rPr>
            </w:pPr>
            <w:r>
              <w:rPr>
                <w:sz w:val="94"/>
              </w:rPr>
              <w:t>31</w:t>
            </w: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  <w:tr>
        <w:trPr>
          <w:trHeight w:val="1359" w:hRule="atLeast"/>
        </w:trPr>
        <w:tc>
          <w:tcPr>
            <w:tcW w:w="7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87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50"/>
        </w:rPr>
        <w:sectPr>
          <w:type w:val="continuous"/>
          <w:pgSz w:w="15840" w:h="12240" w:orient="landscape"/>
          <w:pgMar w:top="820" w:bottom="280" w:left="740" w:right="780"/>
        </w:sectPr>
      </w:pPr>
    </w:p>
    <w:p>
      <w:pPr>
        <w:pStyle w:val="BodyText"/>
        <w:spacing w:before="5"/>
        <w:rPr>
          <w:b/>
          <w:sz w:val="20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Dec 25</w:t>
      </w:r>
    </w:p>
    <w:p>
      <w:pPr>
        <w:pStyle w:val="BodyText"/>
        <w:spacing w:before="7"/>
        <w:rPr>
          <w:b/>
          <w:sz w:val="19"/>
        </w:rPr>
      </w:pPr>
      <w:r>
        <w:rPr/>
        <w:br w:type="column"/>
      </w:r>
      <w:r>
        <w:rPr>
          <w:b/>
          <w:sz w:val="19"/>
        </w:rPr>
      </w:r>
    </w:p>
    <w:p>
      <w:pPr>
        <w:spacing w:before="1"/>
        <w:ind w:left="194" w:right="0" w:firstLine="0"/>
        <w:jc w:val="left"/>
        <w:rPr>
          <w:sz w:val="23"/>
        </w:rPr>
      </w:pPr>
      <w:r>
        <w:rPr>
          <w:sz w:val="23"/>
        </w:rPr>
        <w:t>Christmas</w:t>
      </w:r>
    </w:p>
    <w:p>
      <w:pPr>
        <w:pStyle w:val="BodyText"/>
        <w:ind w:left="2090"/>
      </w:pPr>
      <w:r>
        <w:rPr/>
        <w:br w:type="column"/>
      </w:r>
      <w:hyperlink r:id="rId5">
        <w:r>
          <w:rPr>
            <w:w w:val="105"/>
          </w:rPr>
          <w:t>www.</w:t>
        </w:r>
      </w:hyperlink>
      <w:r>
        <w:rPr>
          <w:w w:val="105"/>
        </w:rPr>
        <w:t>f</w:t>
      </w:r>
      <w:hyperlink r:id="rId5">
        <w:r>
          <w:rPr>
            <w:w w:val="105"/>
          </w:rPr>
          <w:t>ree</w:t>
        </w:r>
      </w:hyperlink>
      <w:r>
        <w:rPr>
          <w:w w:val="105"/>
        </w:rPr>
        <w:t>-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al</w:t>
      </w:r>
      <w:hyperlink r:id="rId5">
        <w:r>
          <w:rPr>
            <w:w w:val="105"/>
          </w:rPr>
          <w:t>e</w:t>
        </w:r>
      </w:hyperlink>
      <w:r>
        <w:rPr>
          <w:w w:val="105"/>
        </w:rPr>
        <w:t>nd</w:t>
      </w:r>
      <w:hyperlink r:id="rId5">
        <w:r>
          <w:rPr>
            <w:w w:val="105"/>
          </w:rPr>
          <w:t>ar</w:t>
        </w:r>
      </w:hyperlink>
      <w:r>
        <w:rPr>
          <w:w w:val="105"/>
        </w:rPr>
        <w:t>-</w:t>
      </w:r>
      <w:hyperlink r:id="rId5">
        <w:r>
          <w:rPr>
            <w:w w:val="105"/>
          </w:rPr>
          <w:t>tem</w:t>
        </w:r>
      </w:hyperlink>
      <w:hyperlink r:id="rId5">
        <w:r>
          <w:rPr>
            <w:w w:val="105"/>
          </w:rPr>
          <w:t>p</w:t>
        </w:r>
      </w:hyperlink>
      <w:r>
        <w:rPr>
          <w:w w:val="105"/>
        </w:rPr>
        <w:t>l</w:t>
      </w:r>
      <w:hyperlink r:id="rId5">
        <w:r>
          <w:rPr>
            <w:w w:val="105"/>
          </w:rPr>
          <w:t>at</w:t>
        </w:r>
      </w:hyperlink>
      <w:r>
        <w:rPr>
          <w:w w:val="105"/>
        </w:rPr>
        <w:t>e.c</w:t>
      </w:r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sectPr>
      <w:type w:val="continuous"/>
      <w:pgSz w:w="15840" w:h="12240" w:orient="landscape"/>
      <w:pgMar w:top="820" w:bottom="280" w:left="740" w:right="780"/>
      <w:cols w:num="3" w:equalWidth="0">
        <w:col w:w="2747" w:space="40"/>
        <w:col w:w="1179" w:space="5530"/>
        <w:col w:w="482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04" w:lineRule="exact"/>
      <w:ind w:left="4532" w:right="4532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04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2021-12-29T14:54:55Z</dcterms:created>
  <dcterms:modified xsi:type="dcterms:W3CDTF">2021-12-29T14:54:55Z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