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October 2023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21"/>
        <w:gridCol w:w="593"/>
        <w:gridCol w:w="1320"/>
        <w:gridCol w:w="593"/>
        <w:gridCol w:w="1321"/>
        <w:gridCol w:w="593"/>
        <w:gridCol w:w="1321"/>
        <w:gridCol w:w="593"/>
        <w:gridCol w:w="1320"/>
        <w:gridCol w:w="593"/>
        <w:gridCol w:w="1320"/>
        <w:gridCol w:w="593"/>
        <w:gridCol w:w="1321"/>
        <w:gridCol w:w="593"/>
      </w:tblGrid>
      <w:tr>
        <w:trPr>
          <w:trHeight w:val="424" w:hRule="atLeast"/>
        </w:trPr>
        <w:tc>
          <w:tcPr>
            <w:tcW w:w="593" w:type="dxa"/>
          </w:tcPr>
          <w:p>
            <w:pPr>
              <w:pStyle w:val="TableParagraph"/>
              <w:spacing w:before="34"/>
              <w:ind w:left="85"/>
              <w:rPr>
                <w:b/>
                <w:sz w:val="29"/>
              </w:rPr>
            </w:pPr>
            <w:r>
              <w:rPr>
                <w:b/>
                <w:sz w:val="29"/>
              </w:rPr>
              <w:t>No.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513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452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240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395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582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412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40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274/92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1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275/91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2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276/90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3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277/89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4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278/88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99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5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279/87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6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280/86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7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41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281/85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8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282/84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9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283/83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10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284/82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11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285/81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12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286/80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13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287/79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14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42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288/78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15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289/77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16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290/76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17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291/75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18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292/74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19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293/73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20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294/72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21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43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295/71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22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296/70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23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297/69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24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298/68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25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299/67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26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300/66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27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301/65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28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44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302/64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29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303/63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30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304/62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31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0"/>
        <w:ind w:right="170"/>
        <w:jc w:val="right"/>
      </w:pPr>
      <w:hyperlink r:id="rId5">
        <w:r>
          <w:rPr/>
          <w:t>www.</w:t>
        </w:r>
      </w:hyperlink>
      <w:r>
        <w:rPr/>
        <w:t>free-calendar-template.com</w:t>
      </w:r>
    </w:p>
    <w:p>
      <w:pPr>
        <w:tabs>
          <w:tab w:pos="2812" w:val="left" w:leader="none"/>
        </w:tabs>
        <w:spacing w:before="140"/>
        <w:ind w:left="1511" w:right="0" w:firstLine="0"/>
        <w:jc w:val="left"/>
        <w:rPr>
          <w:sz w:val="20"/>
        </w:rPr>
      </w:pPr>
      <w:r>
        <w:rPr>
          <w:b/>
          <w:sz w:val="20"/>
        </w:rPr>
        <w:t>October 12</w:t>
        <w:tab/>
      </w:r>
      <w:r>
        <w:rPr>
          <w:sz w:val="20"/>
        </w:rPr>
        <w:t>Columbus Day</w:t>
      </w:r>
    </w:p>
    <w:sectPr>
      <w:type w:val="continuous"/>
      <w:pgSz w:w="15840" w:h="12240" w:orient="landscape"/>
      <w:pgMar w:top="92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48" w:lineRule="exact"/>
      <w:ind w:left="5244" w:right="5240"/>
      <w:jc w:val="center"/>
    </w:pPr>
    <w:rPr>
      <w:rFonts w:ascii="Calibri" w:hAnsi="Calibri" w:eastAsia="Calibri" w:cs="Calibri"/>
      <w:b/>
      <w:bCs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2021-12-31T18:48:10Z</dcterms:created>
  <dcterms:modified xsi:type="dcterms:W3CDTF">2021-12-31T18:48:10Z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2021-12-31T00:00:00Z</vt:filetime>
  </property>
</Properties>
</file>